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85" w:rsidRPr="005A6085" w:rsidRDefault="005A6085" w:rsidP="005A6085">
      <w:pPr>
        <w:spacing w:after="150" w:line="240" w:lineRule="auto"/>
        <w:jc w:val="center"/>
        <w:rPr>
          <w:rFonts w:ascii="Times New Roman" w:eastAsia="Times New Roman" w:hAnsi="Times New Roman" w:cs="Times New Roman"/>
          <w:bCs/>
          <w:color w:val="222222"/>
          <w:sz w:val="28"/>
          <w:szCs w:val="28"/>
        </w:rPr>
      </w:pPr>
      <w:r w:rsidRPr="005A6085">
        <w:rPr>
          <w:rFonts w:ascii="Times New Roman" w:eastAsia="Times New Roman" w:hAnsi="Times New Roman" w:cs="Times New Roman"/>
          <w:bCs/>
          <w:color w:val="222222"/>
          <w:sz w:val="28"/>
          <w:szCs w:val="28"/>
        </w:rPr>
        <w:t>BÀI TUYÊN TRUYỀN NGÀY PHÁP LUẬT VIỆT NAM</w:t>
      </w:r>
    </w:p>
    <w:p w:rsidR="005A6085" w:rsidRDefault="005A6085" w:rsidP="005A6085">
      <w:pPr>
        <w:spacing w:after="0" w:line="240" w:lineRule="auto"/>
        <w:jc w:val="both"/>
        <w:rPr>
          <w:rFonts w:ascii="Times New Roman" w:eastAsia="Times New Roman" w:hAnsi="Times New Roman" w:cs="Times New Roman"/>
          <w:bCs/>
          <w:color w:val="212529"/>
          <w:sz w:val="28"/>
          <w:szCs w:val="28"/>
        </w:rPr>
      </w:pPr>
      <w:r w:rsidRPr="005A6085">
        <w:rPr>
          <w:rFonts w:ascii="Times New Roman" w:eastAsia="Times New Roman" w:hAnsi="Times New Roman" w:cs="Times New Roman"/>
          <w:bCs/>
          <w:color w:val="212529"/>
          <w:sz w:val="28"/>
          <w:szCs w:val="28"/>
        </w:rPr>
        <w:tab/>
      </w:r>
    </w:p>
    <w:p w:rsidR="005A6085" w:rsidRPr="005A6085" w:rsidRDefault="005A6085" w:rsidP="005A6085">
      <w:pPr>
        <w:spacing w:after="0" w:line="240" w:lineRule="auto"/>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bCs/>
          <w:color w:val="212529"/>
          <w:sz w:val="28"/>
          <w:szCs w:val="28"/>
        </w:rPr>
        <w:t>Bài tuyên truyền ngày pháp luật Việt Nam nhằm giúp cán bộ, công chức, viên chức và nhân dân hưởng ứng ngày pháp luật Việt Nam, nâng cao ý thức chấp hành luật và thực thi, bảo vệ pháp luật, ý thức tuân thủ pháp luật, góp phần xây dựng nhà nước liêm chính, hành động, kỷ cương, sáng tạo, hiệu quả; xã hội dân chủ, công bằng, văn minh.</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color w:val="212529"/>
          <w:sz w:val="28"/>
          <w:szCs w:val="28"/>
        </w:rPr>
        <w:t>Tháng 6 năm 2012, Quốc hội nước Cộng hòa xã hội chủ nghĩa Việt Nam đã thông qua Luật số 14/2012/QH13 - Luật Phổ biến giáo dục pháp luật. Luật này chính thức có hiệu lực kể từ ngày 01 tháng 01 năm 2013. Luật Phổ biến, giáo dục pháp luật ra đời đã quy định và khẳng định hơn nữa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 Tại Điều 8 của Luật quy định: Ngày 09 tháng 11 hằng năm là Ngày Pháp luật nước Cộng hòa xã hội chủ nghĩa Việt Nam. Mục đích của ngày này là nhằm tôn vinh Hiến pháp và pháp luật, giáo dục ý thức thượng tôn pháp luật đối với cán bộ, công chức, viên chức, Nhân dân và doanh nhân.</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color w:val="212529"/>
          <w:sz w:val="28"/>
          <w:szCs w:val="28"/>
        </w:rPr>
        <w:t>Hiện nay, trên thế giới có khoảng 40 quốc gia tổ chức "Ngày Pháp luật" hay Ngày Hiến pháp như một ngày hội hằng năm để kỷ niệm ngày ký, ngày ban hành Hiến pháp của nước mình.</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color w:val="212529"/>
          <w:sz w:val="28"/>
          <w:szCs w:val="28"/>
        </w:rPr>
        <w:t xml:space="preserve">Ở nước ta, </w:t>
      </w:r>
      <w:proofErr w:type="gramStart"/>
      <w:r w:rsidRPr="005A6085">
        <w:rPr>
          <w:rFonts w:ascii="Times New Roman" w:eastAsia="Times New Roman" w:hAnsi="Times New Roman" w:cs="Times New Roman"/>
          <w:color w:val="212529"/>
          <w:sz w:val="28"/>
          <w:szCs w:val="28"/>
        </w:rPr>
        <w:t>theo</w:t>
      </w:r>
      <w:proofErr w:type="gramEnd"/>
      <w:r w:rsidRPr="005A6085">
        <w:rPr>
          <w:rFonts w:ascii="Times New Roman" w:eastAsia="Times New Roman" w:hAnsi="Times New Roman" w:cs="Times New Roman"/>
          <w:color w:val="212529"/>
          <w:sz w:val="28"/>
          <w:szCs w:val="28"/>
        </w:rPr>
        <w:t xml:space="preserve"> quy định tại Điều 8 Luật phổ biến, giáo dục pháp luật số 14/2012/QH13 ngày 20/6/2012 thì: Ngày 09 tháng 11 hằng năm là Ngày Pháp luật nước Cộng hòa xã hội chủ nghĩa Việt Nam. Ngày Pháp luật được tổ chức nhằm tôn vinh Hiến pháp, pháp luật, giáo dục ý thức thượng tôn pháp luật cho mọi người trong xã hội.</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color w:val="212529"/>
          <w:sz w:val="28"/>
          <w:szCs w:val="28"/>
        </w:rPr>
        <w:t>Việc Quốc hội lựa chọn ngày 9/11 là ngày pháp luật vì vào ngày này cách đây 7</w:t>
      </w:r>
      <w:r w:rsidRPr="005A6085">
        <w:rPr>
          <w:rFonts w:ascii="Times New Roman" w:eastAsia="Times New Roman" w:hAnsi="Times New Roman" w:cs="Times New Roman"/>
          <w:color w:val="212529"/>
          <w:sz w:val="28"/>
          <w:szCs w:val="28"/>
          <w:lang w:val="vi-VN"/>
        </w:rPr>
        <w:t>5</w:t>
      </w:r>
      <w:r w:rsidRPr="005A6085">
        <w:rPr>
          <w:rFonts w:ascii="Times New Roman" w:eastAsia="Times New Roman" w:hAnsi="Times New Roman" w:cs="Times New Roman"/>
          <w:color w:val="212529"/>
          <w:sz w:val="28"/>
          <w:szCs w:val="28"/>
        </w:rPr>
        <w:t> năm, Quốc hội nước Việt Nam Dân chủ Cộng hòa đã thông qua bản Hiến pháp đầu tiên của nước ta - Hiến pháp năm 1946. Đây là một sự kiện chính trị-pháp lý có ý nghĩa đặc biệt quan trọng mở đầu con đường phát triển mới của lịch sử lập hiến của đất nước. </w:t>
      </w:r>
      <w:r w:rsidRPr="005A6085">
        <w:rPr>
          <w:rFonts w:ascii="Times New Roman" w:eastAsia="Times New Roman" w:hAnsi="Times New Roman" w:cs="Times New Roman"/>
          <w:bCs/>
          <w:color w:val="212529"/>
          <w:sz w:val="28"/>
          <w:szCs w:val="28"/>
          <w:bdr w:val="none" w:sz="0" w:space="0" w:color="auto" w:frame="1"/>
        </w:rPr>
        <w:t>Ngày 09/11/1946, bản Hiến pháp đầu tiên của nước Việt Nam dân chủ cộng hòa được ban hành. </w:t>
      </w:r>
      <w:r w:rsidRPr="005A6085">
        <w:rPr>
          <w:rFonts w:ascii="Times New Roman" w:eastAsia="Times New Roman" w:hAnsi="Times New Roman" w:cs="Times New Roman"/>
          <w:color w:val="212529"/>
          <w:sz w:val="28"/>
          <w:szCs w:val="28"/>
        </w:rPr>
        <w:t>Sau Hiến pháp năm 1946, nước ta đã có thêm 4 Hiến pháp (1959, 1980, 1992, 2013), những giá trị dân chủ, quyền con người, quyền công dân, tư tưởng và mô hình tổ chức nhà nước của Nhân dân, do Nhân dân và vì Nhân dân được ghi nhận trong Hiến pháp năm 1946 luôn là sợi chỉ đỏ xuyên suốt tất cả các Hiến pháp và toàn bộ hệ thống pháp luật của nước ta</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color w:val="212529"/>
          <w:sz w:val="28"/>
          <w:szCs w:val="28"/>
        </w:rPr>
        <w:lastRenderedPageBreak/>
        <w:t>Chính vì vậy, mục đích, ý nghĩa quan trọng của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tôn pháp luật thực sự thấm sâu vào ý thức, hành vi, hoạt động của mọi người dân, của cơ quan, tổ chức và của toàn xã hội.</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i/>
          <w:iCs/>
          <w:color w:val="212529"/>
          <w:sz w:val="28"/>
          <w:szCs w:val="28"/>
          <w:bdr w:val="none" w:sz="0" w:space="0" w:color="auto" w:frame="1"/>
        </w:rPr>
        <w:t>Thứ nhất,</w:t>
      </w:r>
      <w:r w:rsidRPr="005A6085">
        <w:rPr>
          <w:rFonts w:ascii="Times New Roman" w:eastAsia="Times New Roman" w:hAnsi="Times New Roman" w:cs="Times New Roman"/>
          <w:color w:val="212529"/>
          <w:sz w:val="28"/>
          <w:szCs w:val="28"/>
        </w:rPr>
        <w:t>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hiểu pháp luật, góp phần đưa các quy định của pháp luật đi vào cuộc sống, từ đó lan tỏa sâu rộng để tất cả các ngày trong năm đều là Ngày Pháp luật.</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i/>
          <w:iCs/>
          <w:color w:val="212529"/>
          <w:sz w:val="28"/>
          <w:szCs w:val="28"/>
          <w:bdr w:val="none" w:sz="0" w:space="0" w:color="auto" w:frame="1"/>
        </w:rPr>
        <w:t>Thứ hai,</w:t>
      </w:r>
      <w:r w:rsidRPr="005A6085">
        <w:rPr>
          <w:rFonts w:ascii="Times New Roman" w:eastAsia="Times New Roman" w:hAnsi="Times New Roman" w:cs="Times New Roman"/>
          <w:color w:val="212529"/>
          <w:sz w:val="28"/>
          <w:szCs w:val="28"/>
        </w:rPr>
        <w:t>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i/>
          <w:iCs/>
          <w:color w:val="212529"/>
          <w:sz w:val="28"/>
          <w:szCs w:val="28"/>
          <w:bdr w:val="none" w:sz="0" w:space="0" w:color="auto" w:frame="1"/>
        </w:rPr>
        <w:t>Thứ ba,</w:t>
      </w:r>
      <w:r w:rsidRPr="005A6085">
        <w:rPr>
          <w:rFonts w:ascii="Times New Roman" w:eastAsia="Times New Roman" w:hAnsi="Times New Roman" w:cs="Times New Roman"/>
          <w:color w:val="212529"/>
          <w:sz w:val="28"/>
          <w:szCs w:val="28"/>
        </w:rPr>
        <w:t>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người về mặt tâm hồn, nhân cách, để mỗi con người tự ý thức về mình, về cộng đồng, về dân tộc, về đất nước. Đây chính là yếu tố tạo nên sự bền vững của ý thức pháp luật, của kỷ cương, phép nước.</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i/>
          <w:iCs/>
          <w:color w:val="212529"/>
          <w:sz w:val="28"/>
          <w:szCs w:val="28"/>
          <w:bdr w:val="none" w:sz="0" w:space="0" w:color="auto" w:frame="1"/>
        </w:rPr>
        <w:t>Thứ tư,</w:t>
      </w:r>
      <w:r w:rsidRPr="005A6085">
        <w:rPr>
          <w:rFonts w:ascii="Times New Roman" w:eastAsia="Times New Roman" w:hAnsi="Times New Roman" w:cs="Times New Roman"/>
          <w:color w:val="212529"/>
          <w:sz w:val="28"/>
          <w:szCs w:val="28"/>
        </w:rPr>
        <w:t> nâng cao hiệu quả xây dựng, phổ biến, giáo dục pháp luật và thi hành pháp luật, đáp ứng yêu cầu xây dựng nhà nước pháp quyền của Nhân dân, do Nhân dân, vì Nhân dân:</w:t>
      </w:r>
    </w:p>
    <w:p w:rsidR="005A6085" w:rsidRPr="005A6085" w:rsidRDefault="005A6085" w:rsidP="005A6085">
      <w:pPr>
        <w:spacing w:after="120" w:line="330" w:lineRule="atLeast"/>
        <w:ind w:firstLine="720"/>
        <w:jc w:val="both"/>
        <w:rPr>
          <w:rFonts w:ascii="Times New Roman" w:eastAsia="Times New Roman" w:hAnsi="Times New Roman" w:cs="Times New Roman"/>
          <w:color w:val="212529"/>
          <w:sz w:val="28"/>
          <w:szCs w:val="28"/>
        </w:rPr>
      </w:pPr>
      <w:r w:rsidRPr="005A6085">
        <w:rPr>
          <w:rFonts w:ascii="Times New Roman" w:eastAsia="Times New Roman" w:hAnsi="Times New Roman" w:cs="Times New Roman"/>
          <w:i/>
          <w:iCs/>
          <w:color w:val="212529"/>
          <w:sz w:val="28"/>
          <w:szCs w:val="28"/>
          <w:bdr w:val="none" w:sz="0" w:space="0" w:color="auto" w:frame="1"/>
        </w:rPr>
        <w:t>Thứ năm,</w:t>
      </w:r>
      <w:r w:rsidRPr="005A6085">
        <w:rPr>
          <w:rFonts w:ascii="Times New Roman" w:eastAsia="Times New Roman" w:hAnsi="Times New Roman" w:cs="Times New Roman"/>
          <w:color w:val="212529"/>
          <w:sz w:val="28"/>
          <w:szCs w:val="28"/>
        </w:rPr>
        <w:t xml:space="preserve">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cần phải xây dựng lối sống tôn trọng pháp luật. Lối sống </w:t>
      </w:r>
      <w:proofErr w:type="gramStart"/>
      <w:r w:rsidRPr="005A6085">
        <w:rPr>
          <w:rFonts w:ascii="Times New Roman" w:eastAsia="Times New Roman" w:hAnsi="Times New Roman" w:cs="Times New Roman"/>
          <w:color w:val="212529"/>
          <w:sz w:val="28"/>
          <w:szCs w:val="28"/>
        </w:rPr>
        <w:t>theo</w:t>
      </w:r>
      <w:proofErr w:type="gramEnd"/>
      <w:r w:rsidRPr="005A6085">
        <w:rPr>
          <w:rFonts w:ascii="Times New Roman" w:eastAsia="Times New Roman" w:hAnsi="Times New Roman" w:cs="Times New Roman"/>
          <w:color w:val="212529"/>
          <w:sz w:val="28"/>
          <w:szCs w:val="28"/>
        </w:rPr>
        <w:t xml:space="preserve"> pháp luật thể hiện một trạng thái thường xuyên, thường ngày, được </w:t>
      </w:r>
      <w:r w:rsidRPr="005A6085">
        <w:rPr>
          <w:rFonts w:ascii="Times New Roman" w:eastAsia="Times New Roman" w:hAnsi="Times New Roman" w:cs="Times New Roman"/>
          <w:color w:val="212529"/>
          <w:sz w:val="28"/>
          <w:szCs w:val="28"/>
        </w:rPr>
        <w:lastRenderedPageBreak/>
        <w:t>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roofErr w:type="gramStart"/>
      <w:r w:rsidRPr="005A6085">
        <w:rPr>
          <w:rFonts w:ascii="Times New Roman" w:eastAsia="Times New Roman" w:hAnsi="Times New Roman" w:cs="Times New Roman"/>
          <w:color w:val="212529"/>
          <w:sz w:val="28"/>
          <w:szCs w:val="28"/>
        </w:rPr>
        <w:t>./</w:t>
      </w:r>
      <w:proofErr w:type="gramEnd"/>
      <w:r w:rsidRPr="005A6085">
        <w:rPr>
          <w:rFonts w:ascii="Times New Roman" w:eastAsia="Times New Roman" w:hAnsi="Times New Roman" w:cs="Times New Roman"/>
          <w:color w:val="212529"/>
          <w:sz w:val="28"/>
          <w:szCs w:val="28"/>
        </w:rPr>
        <w:t>.</w:t>
      </w:r>
    </w:p>
    <w:p w:rsidR="00A762D0" w:rsidRDefault="00A762D0">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Default="005A6085">
      <w:pPr>
        <w:rPr>
          <w:rFonts w:ascii="Times New Roman" w:hAnsi="Times New Roman" w:cs="Times New Roman"/>
          <w:sz w:val="28"/>
          <w:szCs w:val="28"/>
        </w:rPr>
      </w:pPr>
    </w:p>
    <w:p w:rsidR="005A6085" w:rsidRPr="005A6085" w:rsidRDefault="005A6085" w:rsidP="005A6085">
      <w:pPr>
        <w:shd w:val="clear" w:color="auto" w:fill="FFFFFF"/>
        <w:spacing w:before="60" w:after="60" w:line="240" w:lineRule="auto"/>
        <w:jc w:val="center"/>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lastRenderedPageBreak/>
        <w:t>BÀI TUYÊN TRUYỀN</w:t>
      </w:r>
    </w:p>
    <w:p w:rsidR="005A6085" w:rsidRPr="005A6085" w:rsidRDefault="005A6085" w:rsidP="005A6085">
      <w:pPr>
        <w:shd w:val="clear" w:color="auto" w:fill="FFFFFF"/>
        <w:spacing w:before="60" w:after="60" w:line="240" w:lineRule="auto"/>
        <w:jc w:val="center"/>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VỀ CHƯƠNG TRÌNH GIÁO DỤC PHỔ THÔNG 2018</w:t>
      </w:r>
      <w:r w:rsidRPr="005A6085">
        <w:rPr>
          <w:rFonts w:ascii="Times New Roman" w:eastAsia="Times New Roman" w:hAnsi="Times New Roman" w:cs="Times New Roman"/>
          <w:color w:val="333333"/>
          <w:sz w:val="28"/>
          <w:szCs w:val="28"/>
          <w:shd w:val="clear" w:color="auto" w:fill="FFFFFF"/>
        </w:rPr>
        <w:t> </w:t>
      </w:r>
    </w:p>
    <w:p w:rsidR="005A6085" w:rsidRPr="005A6085" w:rsidRDefault="005A6085" w:rsidP="005A6085">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 xml:space="preserve">Kính </w:t>
      </w:r>
      <w:proofErr w:type="gramStart"/>
      <w:r w:rsidRPr="005A6085">
        <w:rPr>
          <w:rFonts w:ascii="Times New Roman" w:eastAsia="Times New Roman" w:hAnsi="Times New Roman" w:cs="Times New Roman"/>
          <w:b/>
          <w:bCs/>
          <w:color w:val="000000"/>
          <w:sz w:val="28"/>
          <w:szCs w:val="28"/>
          <w:shd w:val="clear" w:color="auto" w:fill="FFFFFF"/>
        </w:rPr>
        <w:t>gửi</w:t>
      </w:r>
      <w:r w:rsidRPr="005A6085">
        <w:rPr>
          <w:rFonts w:ascii="Times New Roman" w:eastAsia="Times New Roman" w:hAnsi="Times New Roman" w:cs="Times New Roman"/>
          <w:color w:val="000000"/>
          <w:sz w:val="28"/>
          <w:szCs w:val="28"/>
          <w:shd w:val="clear" w:color="auto" w:fill="FFFFFF"/>
        </w:rPr>
        <w:t> :</w:t>
      </w:r>
      <w:proofErr w:type="gramEnd"/>
      <w:r w:rsidRPr="005A6085">
        <w:rPr>
          <w:rFonts w:ascii="Times New Roman" w:eastAsia="Times New Roman" w:hAnsi="Times New Roman" w:cs="Times New Roman"/>
          <w:color w:val="000000"/>
          <w:sz w:val="28"/>
          <w:szCs w:val="28"/>
          <w:shd w:val="clear" w:color="auto" w:fill="FFFFFF"/>
        </w:rPr>
        <w:t> </w:t>
      </w:r>
      <w:r w:rsidRPr="005A6085">
        <w:rPr>
          <w:rFonts w:ascii="Times New Roman" w:eastAsia="Times New Roman" w:hAnsi="Times New Roman" w:cs="Times New Roman"/>
          <w:i/>
          <w:iCs/>
          <w:color w:val="000000"/>
          <w:sz w:val="28"/>
          <w:szCs w:val="28"/>
          <w:shd w:val="clear" w:color="auto" w:fill="FFFFFF"/>
        </w:rPr>
        <w:t>Các thầy cô giáo,</w:t>
      </w:r>
      <w:r w:rsidRPr="005A6085">
        <w:rPr>
          <w:rFonts w:ascii="Times New Roman" w:eastAsia="Times New Roman" w:hAnsi="Times New Roman" w:cs="Times New Roman"/>
          <w:color w:val="000000"/>
          <w:sz w:val="28"/>
          <w:szCs w:val="28"/>
          <w:shd w:val="clear" w:color="auto" w:fill="FFFFFF"/>
        </w:rPr>
        <w:t> </w:t>
      </w:r>
      <w:r w:rsidRPr="005A6085">
        <w:rPr>
          <w:rFonts w:ascii="Times New Roman" w:eastAsia="Times New Roman" w:hAnsi="Times New Roman" w:cs="Times New Roman"/>
          <w:i/>
          <w:iCs/>
          <w:color w:val="000000"/>
          <w:sz w:val="28"/>
          <w:szCs w:val="28"/>
          <w:shd w:val="clear" w:color="auto" w:fill="FFFFFF"/>
        </w:rPr>
        <w:t xml:space="preserve">các bậc </w:t>
      </w:r>
      <w:r>
        <w:rPr>
          <w:rFonts w:ascii="Times New Roman" w:eastAsia="Times New Roman" w:hAnsi="Times New Roman" w:cs="Times New Roman"/>
          <w:i/>
          <w:iCs/>
          <w:color w:val="000000"/>
          <w:sz w:val="28"/>
          <w:szCs w:val="28"/>
          <w:shd w:val="clear" w:color="auto" w:fill="FFFFFF"/>
        </w:rPr>
        <w:t>CMHS trường Tiểu học Võ Thị Sáu</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Bắt đầu từ năm học 2020-2021 sẽ thực hiện chương trình giáo dục phổ thông mới - còn gọi chương trình giáo dục phổ thông 2018 (thay sách) đối với lớp 1. Năm học 2021-2022, thực hiện thay sách đối với lớp 2 và năm học 2022-2023 thực hiện thay sách đối với lớp 3. Để CMHS hiểu rõ hơn về chương trình giáo dục phổ thông 2</w:t>
      </w:r>
      <w:r>
        <w:rPr>
          <w:rFonts w:ascii="Times New Roman" w:eastAsia="Times New Roman" w:hAnsi="Times New Roman" w:cs="Times New Roman"/>
          <w:color w:val="000000"/>
          <w:sz w:val="28"/>
          <w:szCs w:val="28"/>
          <w:shd w:val="clear" w:color="auto" w:fill="FFFFFF"/>
        </w:rPr>
        <w:t>018, trường Tiểu học Võ Thị Sáu</w:t>
      </w:r>
      <w:r w:rsidRPr="005A6085">
        <w:rPr>
          <w:rFonts w:ascii="Times New Roman" w:eastAsia="Times New Roman" w:hAnsi="Times New Roman" w:cs="Times New Roman"/>
          <w:color w:val="000000"/>
          <w:sz w:val="28"/>
          <w:szCs w:val="28"/>
          <w:shd w:val="clear" w:color="auto" w:fill="FFFFFF"/>
        </w:rPr>
        <w:t xml:space="preserve"> xin thông tin tóm tắt về triển khai thực hiện chương trình giáo dục phổ thông 2018 như sau</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 xml:space="preserve">Chương trình giáo dục phổ thông 2018 được ban hành </w:t>
      </w:r>
      <w:proofErr w:type="gramStart"/>
      <w:r w:rsidRPr="005A6085">
        <w:rPr>
          <w:rFonts w:ascii="Times New Roman" w:eastAsia="Times New Roman" w:hAnsi="Times New Roman" w:cs="Times New Roman"/>
          <w:b/>
          <w:bCs/>
          <w:color w:val="000000"/>
          <w:sz w:val="28"/>
          <w:szCs w:val="28"/>
          <w:shd w:val="clear" w:color="auto" w:fill="FFFFFF"/>
        </w:rPr>
        <w:t>theo</w:t>
      </w:r>
      <w:proofErr w:type="gramEnd"/>
      <w:r w:rsidRPr="005A6085">
        <w:rPr>
          <w:rFonts w:ascii="Times New Roman" w:eastAsia="Times New Roman" w:hAnsi="Times New Roman" w:cs="Times New Roman"/>
          <w:b/>
          <w:bCs/>
          <w:color w:val="000000"/>
          <w:sz w:val="28"/>
          <w:szCs w:val="28"/>
          <w:shd w:val="clear" w:color="auto" w:fill="FFFFFF"/>
        </w:rPr>
        <w:t> </w:t>
      </w:r>
      <w:r w:rsidRPr="005A6085">
        <w:rPr>
          <w:rFonts w:ascii="Times New Roman" w:eastAsia="Times New Roman" w:hAnsi="Times New Roman" w:cs="Times New Roman"/>
          <w:b/>
          <w:bCs/>
          <w:i/>
          <w:iCs/>
          <w:color w:val="000000"/>
          <w:sz w:val="28"/>
          <w:szCs w:val="28"/>
          <w:shd w:val="clear" w:color="auto" w:fill="FFFFFF"/>
        </w:rPr>
        <w:t>Thông tư số 32/2018/TT-BGDĐT ngày 26/12/2018 của Bộ GD&amp;ĐT.</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I. MỤC TIÊU CHƯƠNG TRÌNH GIÁO DỤC PHỔ THÔNG:</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Chương trình giáo dục phổ thông cụ thể hoá mục tiêu giáo dục phổ thông,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có ý nghĩa và đóng góp tích cực vào sự phát triển của đất nước và nhân loại.</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Chương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II. YÊU CẦU CẦN ĐẠT VỀ PHẨM CHẤT VÀ NĂNG LỰC</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1.</w:t>
      </w:r>
      <w:r w:rsidRPr="005A6085">
        <w:rPr>
          <w:rFonts w:ascii="Times New Roman" w:eastAsia="Times New Roman" w:hAnsi="Times New Roman" w:cs="Times New Roman"/>
          <w:color w:val="000000"/>
          <w:sz w:val="28"/>
          <w:szCs w:val="28"/>
          <w:shd w:val="clear" w:color="auto" w:fill="FFFFFF"/>
        </w:rPr>
        <w:t> Chương trình giáo dục phổ thông hình thành và phát triển cho học sinh những phẩm chất chủ yếu sau: yêu nước, nhân ái, chăm chỉ, trung thực, trách nhiệm.</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lastRenderedPageBreak/>
        <w:t>2.</w:t>
      </w:r>
      <w:r w:rsidRPr="005A6085">
        <w:rPr>
          <w:rFonts w:ascii="Times New Roman" w:eastAsia="Times New Roman" w:hAnsi="Times New Roman" w:cs="Times New Roman"/>
          <w:color w:val="000000"/>
          <w:sz w:val="28"/>
          <w:szCs w:val="28"/>
          <w:shd w:val="clear" w:color="auto" w:fill="FFFFFF"/>
        </w:rPr>
        <w:t> Chương trình giáo dục phổ thông hình thành và phát triển cho học sinh những năng lực cốt lõi sau:</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xml:space="preserve">a) Những năng lực </w:t>
      </w:r>
      <w:proofErr w:type="gramStart"/>
      <w:r w:rsidRPr="005A6085">
        <w:rPr>
          <w:rFonts w:ascii="Times New Roman" w:eastAsia="Times New Roman" w:hAnsi="Times New Roman" w:cs="Times New Roman"/>
          <w:color w:val="000000"/>
          <w:sz w:val="28"/>
          <w:szCs w:val="28"/>
          <w:shd w:val="clear" w:color="auto" w:fill="FFFFFF"/>
        </w:rPr>
        <w:t>chung</w:t>
      </w:r>
      <w:proofErr w:type="gramEnd"/>
      <w:r w:rsidRPr="005A6085">
        <w:rPr>
          <w:rFonts w:ascii="Times New Roman" w:eastAsia="Times New Roman" w:hAnsi="Times New Roman" w:cs="Times New Roman"/>
          <w:color w:val="000000"/>
          <w:sz w:val="28"/>
          <w:szCs w:val="28"/>
          <w:shd w:val="clear" w:color="auto" w:fill="FFFFFF"/>
        </w:rPr>
        <w:t xml:space="preserve"> được hình thành, phát triển thông qua tất cả các môn học và hoạt động giáo dục: năng lực tự chủ và tự học, năng lực giao tiếp và hợp tác, năng lực giải quyết vấn đề và sáng tạo;</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Bên cạnh việc hình thành, phát triển các năng lực cốt lõi, chương trình giáo dục phổ thông còn góp phần phát hiện, bồi dưỡng năng khiếu của học sinh.</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3.</w:t>
      </w:r>
      <w:r w:rsidRPr="005A6085">
        <w:rPr>
          <w:rFonts w:ascii="Times New Roman" w:eastAsia="Times New Roman" w:hAnsi="Times New Roman" w:cs="Times New Roman"/>
          <w:color w:val="000000"/>
          <w:sz w:val="28"/>
          <w:szCs w:val="28"/>
          <w:shd w:val="clear" w:color="auto" w:fill="FFFFFF"/>
        </w:rPr>
        <w:t> Những yêu cầu cần đạt cụ thể về phẩm chất chủ yếu và năng lực cốt lõi được quy định tại Mục IX Chương trình tổng thể và tại các chương trình môn học, hoạt động giáo dục.</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III. NỘI DUNG CHƯƠNG TRÌNH GIÁO DỤC PHỔ THÔNG 2018 Ở TIỂU HỌC:</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Chương trình 2018 bao gồm quy định chương trình tổng thể, quy định chương trình môn học và hoạt động giáo dục của Tiểu học, Trung học cơ sở, Trung học Phổ thông. Trong đó, đối với cấp Tiểu học có một số nội dung cốt lõi sau:</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i/>
          <w:iCs/>
          <w:color w:val="000000"/>
          <w:sz w:val="28"/>
          <w:szCs w:val="28"/>
          <w:shd w:val="clear" w:color="auto" w:fill="FFFFFF"/>
        </w:rPr>
        <w:t>a) Môn học và hoạt động giáo dục bắt buộc trong chương trình mới.</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i/>
          <w:iCs/>
          <w:color w:val="000000"/>
          <w:sz w:val="28"/>
          <w:szCs w:val="28"/>
          <w:shd w:val="clear" w:color="auto" w:fill="FFFFFF"/>
        </w:rPr>
        <w:t>(Gồm 10 môn học và 01 hoạt động)</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Gồm: 1) Tiếng Việt;  2) Toán;  3) Đạo đức; 4) Ngoại ngữ 1 (Lớp 3, 4, 5);  5) Tự nhiên và xã hội (Lớp 1, 2, 3);  6) Lịch sử và Địa lí (Lớp 4, 5);  7) Khoa học (Lớp 4, 5);  8) Tin học và Công nghệ (Lớp 3, 4, 5);  9) Giáo dục thể chất; 10) Nghệ thuật (Âm nhạc và Mĩ Thuật) và Hoạt động trải nghiệm </w:t>
      </w:r>
      <w:r w:rsidRPr="005A6085">
        <w:rPr>
          <w:rFonts w:ascii="Times New Roman" w:eastAsia="Times New Roman" w:hAnsi="Times New Roman" w:cs="Times New Roman"/>
          <w:i/>
          <w:iCs/>
          <w:color w:val="000000"/>
          <w:sz w:val="28"/>
          <w:szCs w:val="28"/>
          <w:shd w:val="clear" w:color="auto" w:fill="FFFFFF"/>
        </w:rPr>
        <w:t>(trong đó có tích hợp nội dung giáo dục của địa phương)</w:t>
      </w:r>
      <w:r w:rsidRPr="005A6085">
        <w:rPr>
          <w:rFonts w:ascii="Times New Roman" w:eastAsia="Times New Roman" w:hAnsi="Times New Roman" w:cs="Times New Roman"/>
          <w:color w:val="000000"/>
          <w:sz w:val="28"/>
          <w:szCs w:val="28"/>
          <w:shd w:val="clear" w:color="auto" w:fill="FFFFFF"/>
        </w:rPr>
        <w:t>.</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Nội dung môn học Giáo dục thể chất được thiết kế thành các học phần (mô-đun); nội dung Hoạt động trải nghiệm được thiết kế thành các chủ đề; học sinh được lựa chọn học phần, chủ đề phù hợp với nguyện vọng của bản thân và khả năng tổ chức của nhà trường.  </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i/>
          <w:iCs/>
          <w:color w:val="000000"/>
          <w:sz w:val="28"/>
          <w:szCs w:val="28"/>
          <w:shd w:val="clear" w:color="auto" w:fill="FFFFFF"/>
        </w:rPr>
        <w:t>b) Các môn học tự chọn</w:t>
      </w:r>
      <w:r w:rsidRPr="005A6085">
        <w:rPr>
          <w:rFonts w:ascii="Times New Roman" w:eastAsia="Times New Roman" w:hAnsi="Times New Roman" w:cs="Times New Roman"/>
          <w:color w:val="000000"/>
          <w:sz w:val="28"/>
          <w:szCs w:val="28"/>
          <w:shd w:val="clear" w:color="auto" w:fill="FFFFFF"/>
        </w:rPr>
        <w:t> </w:t>
      </w:r>
      <w:r w:rsidRPr="005A6085">
        <w:rPr>
          <w:rFonts w:ascii="Times New Roman" w:eastAsia="Times New Roman" w:hAnsi="Times New Roman" w:cs="Times New Roman"/>
          <w:i/>
          <w:iCs/>
          <w:color w:val="000000"/>
          <w:sz w:val="28"/>
          <w:szCs w:val="28"/>
          <w:shd w:val="clear" w:color="auto" w:fill="FFFFFF"/>
        </w:rPr>
        <w:t>(dạy ở những nơi có đủ điều kiện dạy học và phụ huynh học sinh có nguyện vọng)</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Tiếng dân tộc thiểu số (dạy từ lớp 1 đến lớp 5); Ngoại ngữ 1 (dạy ở lớp 1, 2).</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i/>
          <w:iCs/>
          <w:color w:val="000000"/>
          <w:sz w:val="28"/>
          <w:szCs w:val="28"/>
          <w:shd w:val="clear" w:color="auto" w:fill="FFFFFF"/>
        </w:rPr>
        <w:t>c) Nhận xét </w:t>
      </w:r>
      <w:proofErr w:type="gramStart"/>
      <w:r w:rsidRPr="005A6085">
        <w:rPr>
          <w:rFonts w:ascii="Times New Roman" w:eastAsia="Times New Roman" w:hAnsi="Times New Roman" w:cs="Times New Roman"/>
          <w:b/>
          <w:bCs/>
          <w:i/>
          <w:iCs/>
          <w:color w:val="000000"/>
          <w:sz w:val="28"/>
          <w:szCs w:val="28"/>
          <w:shd w:val="clear" w:color="auto" w:fill="FFFFFF"/>
        </w:rPr>
        <w:t>chung</w:t>
      </w:r>
      <w:proofErr w:type="gramEnd"/>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xml:space="preserve">- So với Chương trình hiện hành, Chương trình 2018 có ít môn học hơn do thực hiện chủ trương tích hợp cao ở các lớp dưới. Tuy nhiên, trong Chương trình 2018 có thêm 2 môn học mới là Ngoại ngữ 1; Tin học và Công nghệ. Đối với chương </w:t>
      </w:r>
      <w:r w:rsidRPr="005A6085">
        <w:rPr>
          <w:rFonts w:ascii="Times New Roman" w:eastAsia="Times New Roman" w:hAnsi="Times New Roman" w:cs="Times New Roman"/>
          <w:color w:val="000000"/>
          <w:sz w:val="28"/>
          <w:szCs w:val="28"/>
          <w:shd w:val="clear" w:color="auto" w:fill="FFFFFF"/>
        </w:rPr>
        <w:lastRenderedPageBreak/>
        <w:t>trình 2018 là chương trình học 2 buổi/ngày, do đó số tiết học trong một năm học đều tăng lên, cụ thể: </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Lớp 1, 2 có: 07 môn học và 01 hoạt động bắt buộc, số tiết bình quân trên tuần là 25 (chưa tính môn tự chọn). (Chương trình hiện hành có 10 môn và 23 tiết trên tuần).</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 Lớp 3 có: 08 môn học và 01 hoạt động bắt buộc, số tiết bình quân trên tuần là 28 tiết (Chương trình hiện hành có 10 môn và 24 tiết trên tuần)</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xml:space="preserve">+) Lớp 4, 5 có: 10 môn học và 01 hoạt động bắt buộc, số tiết bình quân trên tuần là 30 tiết. (Chương trình hiện hành có 11 môn, và 26 tiết trên </w:t>
      </w:r>
      <w:proofErr w:type="gramStart"/>
      <w:r w:rsidRPr="005A6085">
        <w:rPr>
          <w:rFonts w:ascii="Times New Roman" w:eastAsia="Times New Roman" w:hAnsi="Times New Roman" w:cs="Times New Roman"/>
          <w:color w:val="000000"/>
          <w:sz w:val="28"/>
          <w:szCs w:val="28"/>
          <w:shd w:val="clear" w:color="auto" w:fill="FFFFFF"/>
        </w:rPr>
        <w:t>tuần )</w:t>
      </w:r>
      <w:proofErr w:type="gramEnd"/>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IV. LỘ TRÌNH THỜI GIAN THỰC HIỆN CHƯƠNG TRÌNH GDPT 2018:</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Năm học 2020-2021: Thực hiện chương trình mới đối với lớp 1.</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Năm học 2021-2022: Thực hiện chương trình mới đối với lớp 2 và lớp 6.</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pacing w:val="-6"/>
          <w:sz w:val="28"/>
          <w:szCs w:val="28"/>
          <w:shd w:val="clear" w:color="auto" w:fill="FFFFFF"/>
        </w:rPr>
        <w:t>- Năm học 2022-2023: Thực hiện chương trình mới đối với lớp 3, lớp 7 và lớp 10.</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pacing w:val="-6"/>
          <w:sz w:val="28"/>
          <w:szCs w:val="28"/>
          <w:shd w:val="clear" w:color="auto" w:fill="FFFFFF"/>
        </w:rPr>
        <w:t>- Năm học 2023-2024: Thực hiện chương trình mới đối với lớp 4, lớp 8 và lớp 11.</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pacing w:val="-6"/>
          <w:sz w:val="28"/>
          <w:szCs w:val="28"/>
          <w:shd w:val="clear" w:color="auto" w:fill="FFFFFF"/>
        </w:rPr>
        <w:t>- Năm học 2024-2025: Thực hiện chương trình mới đối với lớp 5, lớp 9 và lớp 12.</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3. Về sách giáo khoa:</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pacing w:val="-8"/>
          <w:sz w:val="28"/>
          <w:szCs w:val="28"/>
          <w:shd w:val="clear" w:color="auto" w:fill="FFFFFF"/>
        </w:rPr>
        <w:t xml:space="preserve">- Chương trình GDPT 2018 thực hiện </w:t>
      </w:r>
      <w:proofErr w:type="gramStart"/>
      <w:r w:rsidRPr="005A6085">
        <w:rPr>
          <w:rFonts w:ascii="Times New Roman" w:eastAsia="Times New Roman" w:hAnsi="Times New Roman" w:cs="Times New Roman"/>
          <w:color w:val="000000"/>
          <w:spacing w:val="-8"/>
          <w:sz w:val="28"/>
          <w:szCs w:val="28"/>
          <w:shd w:val="clear" w:color="auto" w:fill="FFFFFF"/>
        </w:rPr>
        <w:t>theo</w:t>
      </w:r>
      <w:proofErr w:type="gramEnd"/>
      <w:r w:rsidRPr="005A6085">
        <w:rPr>
          <w:rFonts w:ascii="Times New Roman" w:eastAsia="Times New Roman" w:hAnsi="Times New Roman" w:cs="Times New Roman"/>
          <w:color w:val="000000"/>
          <w:spacing w:val="-8"/>
          <w:sz w:val="28"/>
          <w:szCs w:val="28"/>
          <w:shd w:val="clear" w:color="auto" w:fill="FFFFFF"/>
        </w:rPr>
        <w:t xml:space="preserve"> hướng: 01 chương trình và nhiều bộ sách. Các bộ sách giáo khoa sử dụng là các bộ sách phải được Bộ GD&amp;ĐT phê duyệt</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Trong năm học 2022 -2023 sắp tới, cũng như những năm học trước, nhà trường trực tiếp lựa chọn sách giáo khoa theo các tiêu chí được Bộ giáo dục, Sở giáo dục ban hành trên cơ sở phù hợp với tình hình thực tế tại địa phương và nhà trường (việc lựa chọn sách xong trong tháng 3/2020). Việc lựa chọn SGK thực hiện</w:t>
      </w:r>
      <w:proofErr w:type="gramStart"/>
      <w:r w:rsidRPr="005A6085">
        <w:rPr>
          <w:rFonts w:ascii="Times New Roman" w:eastAsia="Times New Roman" w:hAnsi="Times New Roman" w:cs="Times New Roman"/>
          <w:color w:val="000000"/>
          <w:sz w:val="28"/>
          <w:szCs w:val="28"/>
          <w:shd w:val="clear" w:color="auto" w:fill="FFFFFF"/>
        </w:rPr>
        <w:t>  theo</w:t>
      </w:r>
      <w:proofErr w:type="gramEnd"/>
      <w:r w:rsidRPr="005A6085">
        <w:rPr>
          <w:rFonts w:ascii="Times New Roman" w:eastAsia="Times New Roman" w:hAnsi="Times New Roman" w:cs="Times New Roman"/>
          <w:color w:val="000000"/>
          <w:sz w:val="28"/>
          <w:szCs w:val="28"/>
          <w:shd w:val="clear" w:color="auto" w:fill="FFFFFF"/>
        </w:rPr>
        <w:t xml:space="preserve"> thông tư 01/2020/TT-BGD ĐT.</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Sau khi các địa phương hoàn thành việc lựa chọn SGK lớp 3 (trước khai giảng năm học mới 06 tháng, tức là tháng 3 năm 2022) các NXB có SGK lớp 3 được các địa phương lựa chọn tiến hành phối hợp tập huấn sử dụng SGK cho tất cả các giáo viên được phân công giảng dạy lớp 3 năm học 2022-2023, việc tổ chức tập huấn phải hoàn thành trước 30 tháng 6 năm 2022 (theo Công văn số 4960/BGDĐT-GDTH ngày 31/10/2019).</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Việc in, phát hành sách SGK lớp 3 phải được tiến hành đảm bảo đủ về số lượng, đảm bảo chất lượng in ấn, đặc biệt là kịp thời về tiến độ để các nhà trường, giáo viên và học sinh kịp thời trang bị cho năm học mới, việc in và phát hành SGK lớp 3 phải hoàn thành trước 30 tháng 7 năm 2022.</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Cha mẹ HS đăng kí sách giáo khoa cho các cháu trong tháng 7/2022.</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Trong năm học 2022–2023, nhà trường lựa chọn sử dụng bộ sách </w:t>
      </w:r>
      <w:r>
        <w:rPr>
          <w:rFonts w:ascii="Times New Roman" w:eastAsia="Times New Roman" w:hAnsi="Times New Roman" w:cs="Times New Roman"/>
          <w:b/>
          <w:bCs/>
          <w:i/>
          <w:iCs/>
          <w:color w:val="000000"/>
          <w:sz w:val="28"/>
          <w:szCs w:val="28"/>
          <w:shd w:val="clear" w:color="auto" w:fill="FFFFFF"/>
        </w:rPr>
        <w:t xml:space="preserve">KẾT NỐI TRI THỨC </w:t>
      </w:r>
      <w:r w:rsidRPr="005A6085">
        <w:rPr>
          <w:rFonts w:ascii="Times New Roman" w:eastAsia="Times New Roman" w:hAnsi="Times New Roman" w:cs="Times New Roman"/>
          <w:color w:val="000000"/>
          <w:sz w:val="28"/>
          <w:szCs w:val="28"/>
          <w:shd w:val="clear" w:color="auto" w:fill="FFFFFF"/>
        </w:rPr>
        <w:t>do N</w:t>
      </w:r>
      <w:r w:rsidR="005F450A">
        <w:rPr>
          <w:rFonts w:ascii="Times New Roman" w:eastAsia="Times New Roman" w:hAnsi="Times New Roman" w:cs="Times New Roman"/>
          <w:color w:val="000000"/>
          <w:sz w:val="28"/>
          <w:szCs w:val="28"/>
          <w:shd w:val="clear" w:color="auto" w:fill="FFFFFF"/>
        </w:rPr>
        <w:t>XB giáo dục việt nam phát hành</w:t>
      </w:r>
      <w:r w:rsidRPr="005A6085">
        <w:rPr>
          <w:rFonts w:ascii="Times New Roman" w:eastAsia="Times New Roman" w:hAnsi="Times New Roman" w:cs="Times New Roman"/>
          <w:color w:val="000000"/>
          <w:sz w:val="28"/>
          <w:szCs w:val="28"/>
          <w:shd w:val="clear" w:color="auto" w:fill="FFFFFF"/>
        </w:rPr>
        <w:t>.</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 xml:space="preserve">4. Về đội </w:t>
      </w:r>
      <w:proofErr w:type="gramStart"/>
      <w:r w:rsidRPr="005A6085">
        <w:rPr>
          <w:rFonts w:ascii="Times New Roman" w:eastAsia="Times New Roman" w:hAnsi="Times New Roman" w:cs="Times New Roman"/>
          <w:b/>
          <w:bCs/>
          <w:color w:val="000000"/>
          <w:sz w:val="28"/>
          <w:szCs w:val="28"/>
          <w:shd w:val="clear" w:color="auto" w:fill="FFFFFF"/>
        </w:rPr>
        <w:t>ngũ</w:t>
      </w:r>
      <w:proofErr w:type="gramEnd"/>
      <w:r w:rsidRPr="005A6085">
        <w:rPr>
          <w:rFonts w:ascii="Times New Roman" w:eastAsia="Times New Roman" w:hAnsi="Times New Roman" w:cs="Times New Roman"/>
          <w:b/>
          <w:bCs/>
          <w:color w:val="000000"/>
          <w:sz w:val="28"/>
          <w:szCs w:val="28"/>
          <w:shd w:val="clear" w:color="auto" w:fill="FFFFFF"/>
        </w:rPr>
        <w:t xml:space="preserve"> giáo viên:</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lastRenderedPageBreak/>
        <w:t>- Phân công đội ngũ</w:t>
      </w:r>
      <w:proofErr w:type="gramStart"/>
      <w:r w:rsidRPr="005A6085">
        <w:rPr>
          <w:rFonts w:ascii="Times New Roman" w:eastAsia="Times New Roman" w:hAnsi="Times New Roman" w:cs="Times New Roman"/>
          <w:color w:val="000000"/>
          <w:sz w:val="28"/>
          <w:szCs w:val="28"/>
          <w:shd w:val="clear" w:color="auto" w:fill="FFFFFF"/>
        </w:rPr>
        <w:t>  GV</w:t>
      </w:r>
      <w:proofErr w:type="gramEnd"/>
      <w:r w:rsidRPr="005A6085">
        <w:rPr>
          <w:rFonts w:ascii="Times New Roman" w:eastAsia="Times New Roman" w:hAnsi="Times New Roman" w:cs="Times New Roman"/>
          <w:color w:val="000000"/>
          <w:sz w:val="28"/>
          <w:szCs w:val="28"/>
          <w:shd w:val="clear" w:color="auto" w:fill="FFFFFF"/>
        </w:rPr>
        <w:t xml:space="preserve"> dạy lớp 3 năm học 2022-2023 ổn định như năm học trước, đảm bảo tối thiểu 01 giáo viên văn hóa/lớp.</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xml:space="preserve">- Đội </w:t>
      </w:r>
      <w:proofErr w:type="gramStart"/>
      <w:r w:rsidRPr="005A6085">
        <w:rPr>
          <w:rFonts w:ascii="Times New Roman" w:eastAsia="Times New Roman" w:hAnsi="Times New Roman" w:cs="Times New Roman"/>
          <w:color w:val="000000"/>
          <w:sz w:val="28"/>
          <w:szCs w:val="28"/>
          <w:shd w:val="clear" w:color="auto" w:fill="FFFFFF"/>
        </w:rPr>
        <w:t>ngũ</w:t>
      </w:r>
      <w:proofErr w:type="gramEnd"/>
      <w:r w:rsidRPr="005A6085">
        <w:rPr>
          <w:rFonts w:ascii="Times New Roman" w:eastAsia="Times New Roman" w:hAnsi="Times New Roman" w:cs="Times New Roman"/>
          <w:color w:val="000000"/>
          <w:sz w:val="28"/>
          <w:szCs w:val="28"/>
          <w:shd w:val="clear" w:color="auto" w:fill="FFFFFF"/>
        </w:rPr>
        <w:t xml:space="preserve"> GV dạy lớp 3 được tham gia các lớp tập huấn về dạy học theo chương trình mới, theo sách giáo khoa mới.</w:t>
      </w:r>
    </w:p>
    <w:p w:rsidR="005A6085" w:rsidRPr="005A6085" w:rsidRDefault="005A6085" w:rsidP="005A6085">
      <w:pPr>
        <w:shd w:val="clear" w:color="auto" w:fill="FFFFFF"/>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shd w:val="clear" w:color="auto" w:fill="FFFFFF"/>
        </w:rPr>
        <w:t>5. Về cơ sở vật chất, thiết bị dạy học:</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xml:space="preserve">- Đảm bảo đủ mối lớp/phòng học để học sinh được học 2 buổi/ngày, bàn ghế HS, tủ giá …, đảm bảo mỗi lớp có 1 </w:t>
      </w:r>
      <w:proofErr w:type="gramStart"/>
      <w:r w:rsidRPr="005A6085">
        <w:rPr>
          <w:rFonts w:ascii="Times New Roman" w:eastAsia="Times New Roman" w:hAnsi="Times New Roman" w:cs="Times New Roman"/>
          <w:color w:val="000000"/>
          <w:sz w:val="28"/>
          <w:szCs w:val="28"/>
          <w:shd w:val="clear" w:color="auto" w:fill="FFFFFF"/>
        </w:rPr>
        <w:t>tivi, …</w:t>
      </w:r>
      <w:proofErr w:type="gramEnd"/>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Về thiết bị dạy học: Tiến hành rà soát thiết bị dạy học hiện có, đối chiếu với Thông tư số 05/2019/TT-BGDĐT ngày 05/4/2019 về danh mục thiết bị dạy học tối thiểu lớp 1 khi triển khai chương trình GDPT 2018 để có kế hoạch mua bổ sung.</w:t>
      </w:r>
    </w:p>
    <w:p w:rsidR="005A6085" w:rsidRPr="005A6085" w:rsidRDefault="005A6085" w:rsidP="005A6085">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000000"/>
          <w:sz w:val="28"/>
          <w:szCs w:val="28"/>
          <w:shd w:val="clear" w:color="auto" w:fill="FFFFFF"/>
        </w:rPr>
        <w:t xml:space="preserve">Trên đây là giới thiệu các nét cơ bản về chương trình giáo dục phổ thông 2018, lộ trình thực hiện và công tác chuẩn bị thực hiện trong năm học 2022-2023 của trường Tiểu học Nguyên Hồng - Tân Yên - Bắc Giang tới các thầy cô giáo, các bậc CMHS và toàn thể nhân dân. Rất mong các thầy cô, các bậc PHHS nghiên cứu để có thêm thông tin về thực hiện chương trình giáo dục phổ </w:t>
      </w:r>
      <w:r w:rsidR="005F450A">
        <w:rPr>
          <w:rFonts w:ascii="Times New Roman" w:eastAsia="Times New Roman" w:hAnsi="Times New Roman" w:cs="Times New Roman"/>
          <w:color w:val="000000"/>
          <w:sz w:val="28"/>
          <w:szCs w:val="28"/>
          <w:shd w:val="clear" w:color="auto" w:fill="FFFFFF"/>
        </w:rPr>
        <w:t xml:space="preserve">thông 2018. Mọi chi tiết xin liên hệ </w:t>
      </w:r>
      <w:proofErr w:type="gramStart"/>
      <w:r w:rsidRPr="005A6085">
        <w:rPr>
          <w:rFonts w:ascii="Times New Roman" w:eastAsia="Times New Roman" w:hAnsi="Times New Roman" w:cs="Times New Roman"/>
          <w:color w:val="000000"/>
          <w:sz w:val="28"/>
          <w:szCs w:val="28"/>
          <w:shd w:val="clear" w:color="auto" w:fill="FFFFFF"/>
        </w:rPr>
        <w:t>theo</w:t>
      </w:r>
      <w:proofErr w:type="gramEnd"/>
      <w:r w:rsidRPr="005A6085">
        <w:rPr>
          <w:rFonts w:ascii="Times New Roman" w:eastAsia="Times New Roman" w:hAnsi="Times New Roman" w:cs="Times New Roman"/>
          <w:color w:val="000000"/>
          <w:sz w:val="28"/>
          <w:szCs w:val="28"/>
          <w:shd w:val="clear" w:color="auto" w:fill="FFFFFF"/>
        </w:rPr>
        <w:t xml:space="preserve"> S</w:t>
      </w:r>
      <w:r w:rsidR="0003622D">
        <w:rPr>
          <w:rFonts w:ascii="Times New Roman" w:eastAsia="Times New Roman" w:hAnsi="Times New Roman" w:cs="Times New Roman"/>
          <w:color w:val="000000"/>
          <w:sz w:val="28"/>
          <w:szCs w:val="28"/>
          <w:shd w:val="clear" w:color="auto" w:fill="FFFFFF"/>
        </w:rPr>
        <w:t>ố ĐT của Hiệu trưởng: 02623502211</w:t>
      </w:r>
      <w:r w:rsidRPr="005A6085">
        <w:rPr>
          <w:rFonts w:ascii="Times New Roman" w:eastAsia="Times New Roman" w:hAnsi="Times New Roman" w:cs="Times New Roman"/>
          <w:color w:val="000000"/>
          <w:sz w:val="28"/>
          <w:szCs w:val="28"/>
          <w:shd w:val="clear" w:color="auto" w:fill="FFFFFF"/>
        </w:rPr>
        <w:t>. S</w:t>
      </w:r>
      <w:r w:rsidR="0003622D">
        <w:rPr>
          <w:rFonts w:ascii="Times New Roman" w:eastAsia="Times New Roman" w:hAnsi="Times New Roman" w:cs="Times New Roman"/>
          <w:color w:val="000000"/>
          <w:sz w:val="28"/>
          <w:szCs w:val="28"/>
          <w:shd w:val="clear" w:color="auto" w:fill="FFFFFF"/>
        </w:rPr>
        <w:t xml:space="preserve">ố ĐT Phó Hiệu trưởng: </w:t>
      </w:r>
      <w:bookmarkStart w:id="0" w:name="_GoBack"/>
      <w:bookmarkEnd w:id="0"/>
      <w:r w:rsidR="0003622D">
        <w:rPr>
          <w:rFonts w:ascii="Times New Roman" w:eastAsia="Times New Roman" w:hAnsi="Times New Roman" w:cs="Times New Roman"/>
          <w:color w:val="000000"/>
          <w:sz w:val="28"/>
          <w:szCs w:val="28"/>
          <w:shd w:val="clear" w:color="auto" w:fill="FFFFFF"/>
        </w:rPr>
        <w:t>0968115227</w:t>
      </w:r>
      <w:r w:rsidRPr="005A6085">
        <w:rPr>
          <w:rFonts w:ascii="Times New Roman" w:eastAsia="Times New Roman" w:hAnsi="Times New Roman" w:cs="Times New Roman"/>
          <w:color w:val="000000"/>
          <w:sz w:val="28"/>
          <w:szCs w:val="28"/>
          <w:shd w:val="clear" w:color="auto" w:fill="FFFFFF"/>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50"/>
        <w:gridCol w:w="4650"/>
      </w:tblGrid>
      <w:tr w:rsidR="005A6085" w:rsidRPr="005A6085" w:rsidTr="005A6085">
        <w:trPr>
          <w:jc w:val="center"/>
        </w:trPr>
        <w:tc>
          <w:tcPr>
            <w:tcW w:w="4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5A6085" w:rsidRPr="005A6085" w:rsidRDefault="005A6085" w:rsidP="005A6085">
            <w:pPr>
              <w:spacing w:before="60" w:after="60" w:line="240" w:lineRule="auto"/>
              <w:jc w:val="both"/>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333333"/>
                <w:sz w:val="28"/>
                <w:szCs w:val="28"/>
              </w:rPr>
              <w:t> </w:t>
            </w:r>
          </w:p>
        </w:tc>
        <w:tc>
          <w:tcPr>
            <w:tcW w:w="4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5A6085" w:rsidRPr="005A6085" w:rsidRDefault="005A6085" w:rsidP="005A6085">
            <w:pPr>
              <w:spacing w:before="60" w:after="60" w:line="240" w:lineRule="auto"/>
              <w:jc w:val="center"/>
              <w:rPr>
                <w:rFonts w:ascii="Times New Roman" w:eastAsia="Times New Roman" w:hAnsi="Times New Roman" w:cs="Times New Roman"/>
                <w:color w:val="333333"/>
                <w:sz w:val="28"/>
                <w:szCs w:val="28"/>
              </w:rPr>
            </w:pPr>
            <w:r w:rsidRPr="005A6085">
              <w:rPr>
                <w:rFonts w:ascii="Times New Roman" w:eastAsia="Times New Roman" w:hAnsi="Times New Roman" w:cs="Times New Roman"/>
                <w:b/>
                <w:bCs/>
                <w:color w:val="000000"/>
                <w:sz w:val="28"/>
                <w:szCs w:val="28"/>
              </w:rPr>
              <w:t>HIỆU TRƯỞNG</w:t>
            </w:r>
            <w:r w:rsidRPr="005A6085">
              <w:rPr>
                <w:rFonts w:ascii="Times New Roman" w:eastAsia="Times New Roman" w:hAnsi="Times New Roman" w:cs="Times New Roman"/>
                <w:color w:val="333333"/>
                <w:sz w:val="28"/>
                <w:szCs w:val="28"/>
              </w:rPr>
              <w:t> </w:t>
            </w:r>
          </w:p>
          <w:p w:rsidR="005A6085" w:rsidRPr="005A6085" w:rsidRDefault="005A6085" w:rsidP="005A6085">
            <w:pPr>
              <w:spacing w:before="60" w:after="60" w:line="240" w:lineRule="auto"/>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333333"/>
                <w:sz w:val="28"/>
                <w:szCs w:val="28"/>
              </w:rPr>
              <w:t>                              </w:t>
            </w:r>
            <w:r w:rsidRPr="005A6085">
              <w:rPr>
                <w:rFonts w:ascii="Times New Roman" w:eastAsia="Times New Roman" w:hAnsi="Times New Roman" w:cs="Times New Roman"/>
                <w:i/>
                <w:iCs/>
                <w:color w:val="000000"/>
                <w:sz w:val="28"/>
                <w:szCs w:val="28"/>
              </w:rPr>
              <w:t>(Đã ký)</w:t>
            </w:r>
          </w:p>
          <w:p w:rsidR="005A6085" w:rsidRPr="005A6085" w:rsidRDefault="005A6085" w:rsidP="005A6085">
            <w:pPr>
              <w:spacing w:before="60" w:after="60" w:line="240" w:lineRule="auto"/>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333333"/>
                <w:sz w:val="28"/>
                <w:szCs w:val="28"/>
              </w:rPr>
              <w:t> </w:t>
            </w:r>
          </w:p>
          <w:p w:rsidR="005A6085" w:rsidRPr="005A6085" w:rsidRDefault="005F450A" w:rsidP="005A6085">
            <w:pPr>
              <w:spacing w:before="60" w:after="6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Hoàng Thị Thủy</w:t>
            </w:r>
          </w:p>
        </w:tc>
      </w:tr>
    </w:tbl>
    <w:p w:rsidR="005A6085" w:rsidRPr="005A6085" w:rsidRDefault="005A6085" w:rsidP="005A6085">
      <w:pPr>
        <w:shd w:val="clear" w:color="auto" w:fill="FFFFFF"/>
        <w:spacing w:before="60" w:after="60" w:line="240" w:lineRule="auto"/>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333333"/>
          <w:sz w:val="28"/>
          <w:szCs w:val="28"/>
        </w:rPr>
        <w:t> </w:t>
      </w:r>
    </w:p>
    <w:p w:rsidR="005A6085" w:rsidRPr="005A6085" w:rsidRDefault="005A6085" w:rsidP="005A6085">
      <w:pPr>
        <w:shd w:val="clear" w:color="auto" w:fill="FFFFFF"/>
        <w:spacing w:after="150" w:line="240" w:lineRule="auto"/>
        <w:rPr>
          <w:rFonts w:ascii="Times New Roman" w:eastAsia="Times New Roman" w:hAnsi="Times New Roman" w:cs="Times New Roman"/>
          <w:color w:val="333333"/>
          <w:sz w:val="28"/>
          <w:szCs w:val="28"/>
        </w:rPr>
      </w:pPr>
      <w:r w:rsidRPr="005A6085">
        <w:rPr>
          <w:rFonts w:ascii="Times New Roman" w:eastAsia="Times New Roman" w:hAnsi="Times New Roman" w:cs="Times New Roman"/>
          <w:color w:val="333333"/>
          <w:sz w:val="28"/>
          <w:szCs w:val="28"/>
        </w:rPr>
        <w:t> </w:t>
      </w:r>
    </w:p>
    <w:p w:rsidR="005A6085" w:rsidRPr="005A6085" w:rsidRDefault="005A6085">
      <w:pPr>
        <w:rPr>
          <w:rFonts w:ascii="Times New Roman" w:hAnsi="Times New Roman" w:cs="Times New Roman"/>
          <w:sz w:val="28"/>
          <w:szCs w:val="28"/>
        </w:rPr>
      </w:pPr>
    </w:p>
    <w:sectPr w:rsidR="005A6085" w:rsidRPr="005A6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70306050509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85"/>
    <w:rsid w:val="0003622D"/>
    <w:rsid w:val="005A6085"/>
    <w:rsid w:val="005F450A"/>
    <w:rsid w:val="00A7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E05D8-0C66-4ECB-936F-D363476A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6085"/>
    <w:rPr>
      <w:color w:val="0000FF"/>
      <w:u w:val="single"/>
    </w:rPr>
  </w:style>
  <w:style w:type="character" w:customStyle="1" w:styleId="fontfamilyselect">
    <w:name w:val="font_family_select"/>
    <w:basedOn w:val="DefaultParagraphFont"/>
    <w:rsid w:val="005A6085"/>
  </w:style>
  <w:style w:type="character" w:styleId="Strong">
    <w:name w:val="Strong"/>
    <w:basedOn w:val="DefaultParagraphFont"/>
    <w:uiPriority w:val="22"/>
    <w:qFormat/>
    <w:rsid w:val="005A6085"/>
    <w:rPr>
      <w:b/>
      <w:bCs/>
    </w:rPr>
  </w:style>
  <w:style w:type="character" w:styleId="Emphasis">
    <w:name w:val="Emphasis"/>
    <w:basedOn w:val="DefaultParagraphFont"/>
    <w:uiPriority w:val="20"/>
    <w:qFormat/>
    <w:rsid w:val="005A6085"/>
    <w:rPr>
      <w:i/>
      <w:iCs/>
    </w:rPr>
  </w:style>
  <w:style w:type="paragraph" w:styleId="NormalWeb">
    <w:name w:val="Normal (Web)"/>
    <w:basedOn w:val="Normal"/>
    <w:uiPriority w:val="99"/>
    <w:semiHidden/>
    <w:unhideWhenUsed/>
    <w:rsid w:val="005A60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2964">
      <w:bodyDiv w:val="1"/>
      <w:marLeft w:val="0"/>
      <w:marRight w:val="0"/>
      <w:marTop w:val="0"/>
      <w:marBottom w:val="0"/>
      <w:divBdr>
        <w:top w:val="none" w:sz="0" w:space="0" w:color="auto"/>
        <w:left w:val="none" w:sz="0" w:space="0" w:color="auto"/>
        <w:bottom w:val="none" w:sz="0" w:space="0" w:color="auto"/>
        <w:right w:val="none" w:sz="0" w:space="0" w:color="auto"/>
      </w:divBdr>
    </w:div>
    <w:div w:id="1790126004">
      <w:bodyDiv w:val="1"/>
      <w:marLeft w:val="0"/>
      <w:marRight w:val="0"/>
      <w:marTop w:val="0"/>
      <w:marBottom w:val="0"/>
      <w:divBdr>
        <w:top w:val="none" w:sz="0" w:space="0" w:color="auto"/>
        <w:left w:val="none" w:sz="0" w:space="0" w:color="auto"/>
        <w:bottom w:val="none" w:sz="0" w:space="0" w:color="auto"/>
        <w:right w:val="none" w:sz="0" w:space="0" w:color="auto"/>
      </w:divBdr>
      <w:divsChild>
        <w:div w:id="1637683915">
          <w:marLeft w:val="0"/>
          <w:marRight w:val="0"/>
          <w:marTop w:val="0"/>
          <w:marBottom w:val="150"/>
          <w:divBdr>
            <w:top w:val="none" w:sz="0" w:space="0" w:color="auto"/>
            <w:left w:val="none" w:sz="0" w:space="0" w:color="auto"/>
            <w:bottom w:val="none" w:sz="0" w:space="0" w:color="auto"/>
            <w:right w:val="none" w:sz="0" w:space="0" w:color="auto"/>
          </w:divBdr>
        </w:div>
        <w:div w:id="2406145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2023-11-30T07:35:00Z</dcterms:created>
  <dcterms:modified xsi:type="dcterms:W3CDTF">2023-11-30T07:57:00Z</dcterms:modified>
</cp:coreProperties>
</file>